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45" w:rsidRPr="00C21D45" w:rsidRDefault="00C21D45">
      <w:pPr>
        <w:rPr>
          <w:rFonts w:ascii="Times New Roman" w:hAnsi="Times New Roman" w:cs="Times New Roman"/>
          <w:b/>
          <w:sz w:val="28"/>
          <w:szCs w:val="28"/>
        </w:rPr>
      </w:pPr>
      <w:r w:rsidRPr="00C21D45"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 w:rsidRPr="00C21D45">
        <w:rPr>
          <w:rFonts w:ascii="Times New Roman" w:hAnsi="Times New Roman" w:cs="Times New Roman"/>
          <w:b/>
          <w:sz w:val="28"/>
          <w:szCs w:val="28"/>
        </w:rPr>
        <w:t>№711 от 28.04.2025г.</w:t>
      </w:r>
      <w:bookmarkEnd w:id="0"/>
    </w:p>
    <w:p w:rsidR="00C21D45" w:rsidRPr="00C21D45" w:rsidRDefault="00C21D45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1D45">
        <w:rPr>
          <w:rFonts w:ascii="Times New Roman" w:hAnsi="Times New Roman" w:cs="Times New Roman"/>
          <w:b/>
          <w:sz w:val="28"/>
          <w:szCs w:val="28"/>
        </w:rPr>
        <w:t xml:space="preserve">О проведении семинара-совещания </w:t>
      </w:r>
      <w:r w:rsidRPr="00C21D45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руководителей организаций детского отдыха и оздоровления</w:t>
      </w:r>
    </w:p>
    <w:p w:rsidR="00C21D45" w:rsidRPr="00C21D45" w:rsidRDefault="00C21D45" w:rsidP="00C21D4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21D45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 ОО</w:t>
      </w:r>
    </w:p>
    <w:p w:rsidR="00C21D45" w:rsidRPr="00C21D45" w:rsidRDefault="00C21D45" w:rsidP="00C21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Департамента государственной политики в сфере защиты прав детей Министерства просвещения Российской Федерации от 23.04.2025 № 07-1893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№06-6899/06-18/25 от 28.04.2025г. МКУ «Управление образования»</w:t>
      </w:r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информирует о проведении 29-30 апреля 2025 г. семинара-совещания для руководителей организаций детского отдыха и оздоровления по вопросам развития инклюзивного детского отдыха и оздоровления, дополнительного образования в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рамках отдыха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оздоровления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осуществления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мероприятий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социокультурной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21D45">
        <w:rPr>
          <w:rFonts w:ascii="Times New Roman" w:hAnsi="Times New Roman" w:cs="Times New Roman"/>
          <w:color w:val="000000"/>
          <w:sz w:val="28"/>
          <w:szCs w:val="28"/>
        </w:rPr>
        <w:t>реабилитации</w:t>
      </w:r>
      <w:proofErr w:type="gramEnd"/>
      <w:r w:rsidRPr="00C21D45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Семинар-совещание).</w:t>
      </w:r>
    </w:p>
    <w:p w:rsidR="00C21D45" w:rsidRPr="00C21D45" w:rsidRDefault="00C21D45" w:rsidP="00C21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C21D45">
        <w:rPr>
          <w:rFonts w:ascii="Times New Roman" w:hAnsi="Times New Roman" w:cs="Times New Roman"/>
          <w:color w:val="000000"/>
          <w:sz w:val="28"/>
          <w:szCs w:val="28"/>
        </w:rPr>
        <w:t>Семинар-совещание направлен на содействие обмену опытом практической деятельности по развитию инклюзивной среды в организациях отдыха детей и их оздоровления, поддержки обучающихся с ограниченными возможностями здоровья в условиях дополнительного образования и летнего отдыха и оздоровления.</w:t>
      </w:r>
    </w:p>
    <w:p w:rsidR="00C21D45" w:rsidRPr="00C21D45" w:rsidRDefault="00C21D45" w:rsidP="00C21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C21D45">
        <w:rPr>
          <w:rFonts w:ascii="Times New Roman" w:hAnsi="Times New Roman" w:cs="Times New Roman"/>
          <w:color w:val="000000"/>
          <w:sz w:val="28"/>
          <w:szCs w:val="28"/>
        </w:rPr>
        <w:t>Семинар-совещание будет проходить очно в ФГБОУ «Всероссийский детский центр «Орленок» (с возможностью дистанционного участия).</w:t>
      </w:r>
    </w:p>
    <w:p w:rsidR="00C21D45" w:rsidRPr="00C21D45" w:rsidRDefault="00C21D45" w:rsidP="00C21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C21D45">
        <w:rPr>
          <w:rFonts w:ascii="Times New Roman" w:hAnsi="Times New Roman" w:cs="Times New Roman"/>
          <w:color w:val="000000"/>
          <w:sz w:val="28"/>
          <w:szCs w:val="28"/>
        </w:rPr>
        <w:t>Подробная информация и программа Семинара-совещания прилагается.</w:t>
      </w:r>
    </w:p>
    <w:p w:rsidR="00C21D45" w:rsidRPr="00C21D45" w:rsidRDefault="00C21D45" w:rsidP="00C21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21D45" w:rsidRDefault="00C21D45" w:rsidP="00C21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</w:t>
      </w:r>
      <w:r w:rsidRPr="00C21D45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6 л. в 1 экз.</w:t>
      </w:r>
    </w:p>
    <w:p w:rsidR="00C21D45" w:rsidRDefault="00C21D45" w:rsidP="00C21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21D45" w:rsidRDefault="00C21D45" w:rsidP="00C21D45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1D45" w:rsidRDefault="00C21D45" w:rsidP="00C21D45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1D45" w:rsidRPr="00C21D45" w:rsidRDefault="00C21D45" w:rsidP="00C21D45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1D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Начальник</w:t>
      </w:r>
    </w:p>
    <w:p w:rsidR="00C21D45" w:rsidRPr="00C21D45" w:rsidRDefault="00C21D45" w:rsidP="00C21D45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1D4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МКУ «Управление образования»                                                 Исаева Х.Н.</w:t>
      </w:r>
    </w:p>
    <w:p w:rsidR="00C21D45" w:rsidRPr="00C21D45" w:rsidRDefault="00C21D45" w:rsidP="00C21D45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1D45" w:rsidRPr="00C21D45" w:rsidRDefault="00C21D45" w:rsidP="00C21D45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1D45" w:rsidRPr="00C21D45" w:rsidRDefault="00C21D45" w:rsidP="00C21D45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C21D4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Исп.: </w:t>
      </w:r>
      <w:proofErr w:type="spellStart"/>
      <w:r w:rsidRPr="00C21D4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Омарова</w:t>
      </w:r>
      <w:proofErr w:type="spellEnd"/>
      <w:r w:rsidRPr="00C21D4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З.М.  </w:t>
      </w:r>
    </w:p>
    <w:p w:rsidR="00C21D45" w:rsidRPr="00C21D45" w:rsidRDefault="00C21D45" w:rsidP="00C21D4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21D4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тел.: 8928-250-82-71  </w:t>
      </w:r>
    </w:p>
    <w:p w:rsidR="00C21D45" w:rsidRPr="00C21D45" w:rsidRDefault="00C21D45" w:rsidP="00C21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0F3B" w:rsidRPr="00C21D45" w:rsidRDefault="00C21D45">
      <w:pPr>
        <w:rPr>
          <w:rFonts w:ascii="Times New Roman" w:hAnsi="Times New Roman" w:cs="Times New Roman"/>
          <w:sz w:val="28"/>
          <w:szCs w:val="28"/>
        </w:rPr>
      </w:pPr>
      <w:r w:rsidRPr="00C21D4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90F3B" w:rsidRPr="00C21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5E"/>
    <w:rsid w:val="00490F3B"/>
    <w:rsid w:val="00553B5E"/>
    <w:rsid w:val="00C2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2025-04-28T13:28:00Z</dcterms:created>
  <dcterms:modified xsi:type="dcterms:W3CDTF">2025-04-28T13:35:00Z</dcterms:modified>
</cp:coreProperties>
</file>